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43D" w:rsidRPr="005F5D9A" w:rsidRDefault="00A7643D" w:rsidP="00A7643D">
      <w:pPr>
        <w:pStyle w:val="2"/>
        <w:snapToGrid w:val="0"/>
        <w:spacing w:line="360" w:lineRule="auto"/>
      </w:pPr>
      <w:r w:rsidRPr="005F5D9A">
        <w:t>专题强化</w:t>
      </w:r>
      <w:r w:rsidRPr="005F5D9A">
        <w:t>3</w:t>
      </w:r>
      <w:r w:rsidRPr="005F5D9A">
        <w:t xml:space="preserve">　电场线、等势面与带电粒子运动轨迹问题　等分法的应用</w:t>
      </w:r>
    </w:p>
    <w:p w:rsidR="00A7643D" w:rsidRPr="005F5D9A" w:rsidRDefault="004C78F7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eastAsia="方正楷体_GBK" w:hAnsi="Times New Roman"/>
        </w:rPr>
        <w:t xml:space="preserve"> </w:t>
      </w:r>
      <w:r w:rsidR="00A7643D" w:rsidRPr="005F5D9A">
        <w:rPr>
          <w:rFonts w:ascii="Times New Roman" w:eastAsia="方正楷体_GBK" w:hAnsi="Times New Roman"/>
        </w:rPr>
        <w:t>[</w:t>
      </w:r>
      <w:r w:rsidR="00A7643D" w:rsidRPr="005F5D9A">
        <w:rPr>
          <w:rFonts w:ascii="Times New Roman" w:eastAsia="方正楷体_GBK" w:hAnsi="Times New Roman"/>
        </w:rPr>
        <w:t>分值：</w:t>
      </w:r>
      <w:r w:rsidR="00A7643D" w:rsidRPr="005F5D9A">
        <w:rPr>
          <w:rFonts w:ascii="Times New Roman" w:hAnsi="Times New Roman"/>
        </w:rPr>
        <w:t>60</w:t>
      </w:r>
      <w:r w:rsidR="00A7643D" w:rsidRPr="005F5D9A">
        <w:rPr>
          <w:rFonts w:ascii="Times New Roman" w:eastAsia="方正楷体_GBK" w:hAnsi="Times New Roman"/>
        </w:rPr>
        <w:t>分</w:t>
      </w:r>
      <w:r w:rsidR="00A7643D" w:rsidRPr="005F5D9A">
        <w:rPr>
          <w:rFonts w:ascii="Times New Roman" w:eastAsia="方正楷体_GBK" w:hAnsi="Times New Roman"/>
        </w:rPr>
        <w:t>]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3ACA809B" wp14:editId="05B491FB">
            <wp:extent cx="1079500" cy="254000"/>
            <wp:effectExtent l="0" t="0" r="6350" b="0"/>
            <wp:docPr id="1638" name="image4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1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6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4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考点一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电场线、等势面与带电粒子运动轨迹问题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若带正电荷的微粒在电场中运动，只受静电力作用，它在任意一段时间内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一定沿电场线由高电势处向低电势处运动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一定沿电场线由低电势处向高电势处运动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不一定沿电场线运动，但一定由高电势处向低电势处运动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不一定沿电场线运动，也不一定由高电势处向低电势处运动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2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浙江省部分学校高二联考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避雷针是一种常见的防止建筑物遭雷击的装置，如图是一避雷针附近的电场，实线代表电场线，现有一带电粒子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>重力不计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点射入电场，虚线表示它的运动轨迹。则下列说法正确的是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B50EB39" wp14:editId="6A5CEDE1">
            <wp:extent cx="2159000" cy="1295400"/>
            <wp:effectExtent l="0" t="0" r="0" b="0"/>
            <wp:docPr id="1639" name="image4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电场中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三点的电势大小关系为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c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的动能大小关系为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k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k</w:t>
      </w:r>
      <w:r w:rsidRPr="005F5D9A">
        <w:rPr>
          <w:rFonts w:ascii="Times New Roman" w:hAnsi="Times New Roman"/>
          <w:i/>
          <w:vertAlign w:val="subscript"/>
        </w:rPr>
        <w:t>B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粒子带负电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过程，静电力做负功，电势能增大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3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德阳市高二月考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空间某区域存在静电场如图所示，实线为等势线，相邻等势面间电势差相等。某质子运动轨迹如图虚线所示，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是轨迹上的两个点，不计质子的重力，下列说法正确的是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A7643D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A1EBA77" wp14:editId="57E42605">
            <wp:extent cx="1257300" cy="755650"/>
            <wp:effectExtent l="0" t="0" r="0" b="6350"/>
            <wp:docPr id="1640" name="image4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点的电场强度比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点大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两点电场强度的方向相同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质子从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点运动到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点，静电力做正功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质子处于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两点时，其电势能在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点时较小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考点二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等分法确定等势面和电场线</w:t>
      </w:r>
    </w:p>
    <w:p w:rsidR="00A7643D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lastRenderedPageBreak/>
        <w:t>4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辽宁名校联盟期中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如图所示，在匀强电场中有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四点，它们处于同一圆周上，且</w:t>
      </w:r>
      <w:r w:rsidRPr="005F5D9A">
        <w:rPr>
          <w:rFonts w:ascii="Times New Roman" w:hAnsi="Times New Roman"/>
          <w:i/>
        </w:rPr>
        <w:t>ac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bd</w:t>
      </w:r>
      <w:r w:rsidRPr="005F5D9A">
        <w:rPr>
          <w:rFonts w:ascii="Times New Roman" w:hAnsi="Times New Roman"/>
        </w:rPr>
        <w:t>分别是圆的直径，已知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三点的电势分别为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=12 V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=20 V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c</w:t>
      </w:r>
      <w:r w:rsidRPr="005F5D9A">
        <w:rPr>
          <w:rFonts w:ascii="Times New Roman" w:hAnsi="Times New Roman"/>
        </w:rPr>
        <w:t>=24 V</w:t>
      </w:r>
      <w:r w:rsidRPr="005F5D9A">
        <w:rPr>
          <w:rFonts w:ascii="Times New Roman" w:hAnsi="Times New Roman"/>
        </w:rPr>
        <w:t>，则此圆的圆心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与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点的电势差为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33B177C1" wp14:editId="3A4BF830">
            <wp:extent cx="933450" cy="825500"/>
            <wp:effectExtent l="0" t="0" r="0" b="0"/>
            <wp:docPr id="1642" name="image4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2 V</w:t>
      </w:r>
      <w:r w:rsidRPr="005F5D9A">
        <w:rPr>
          <w:rFonts w:ascii="Times New Roman" w:hAnsi="Times New Roman"/>
        </w:rPr>
        <w:tab/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3 V</w:t>
      </w:r>
      <w:r w:rsidRPr="005F5D9A">
        <w:rPr>
          <w:rFonts w:ascii="Times New Roman" w:hAnsi="Times New Roman"/>
        </w:rPr>
        <w:tab/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4 V</w:t>
      </w:r>
      <w:r w:rsidRPr="005F5D9A">
        <w:rPr>
          <w:rFonts w:ascii="Times New Roman" w:hAnsi="Times New Roman"/>
        </w:rPr>
        <w:tab/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6 V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5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石家庄市高二期末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如图所示，在匀强电场中，将电荷量为</w:t>
      </w:r>
      <w:r w:rsidRPr="005F5D9A">
        <w:rPr>
          <w:rFonts w:ascii="Times New Roman" w:hAnsi="Times New Roman"/>
        </w:rPr>
        <w:t>1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-6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的试探电荷从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点移到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点，静电力做功为</w:t>
      </w:r>
      <w:r w:rsidRPr="005F5D9A">
        <w:rPr>
          <w:rFonts w:ascii="Times New Roman" w:hAnsi="Times New Roman"/>
        </w:rPr>
        <w:t>2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-6</w:t>
      </w:r>
      <w:r w:rsidRPr="005F5D9A">
        <w:rPr>
          <w:rFonts w:ascii="Times New Roman" w:hAnsi="Times New Roman"/>
        </w:rPr>
        <w:t xml:space="preserve"> J</w:t>
      </w:r>
      <w:r w:rsidRPr="005F5D9A">
        <w:rPr>
          <w:rFonts w:ascii="Times New Roman" w:hAnsi="Times New Roman"/>
        </w:rPr>
        <w:t>，再从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点移到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点，静电力做功也为</w:t>
      </w:r>
      <w:r w:rsidRPr="005F5D9A">
        <w:rPr>
          <w:rFonts w:ascii="Times New Roman" w:hAnsi="Times New Roman"/>
        </w:rPr>
        <w:t>2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-6</w:t>
      </w:r>
      <w:r w:rsidRPr="005F5D9A">
        <w:rPr>
          <w:rFonts w:ascii="Times New Roman" w:hAnsi="Times New Roman"/>
        </w:rPr>
        <w:t xml:space="preserve"> J</w:t>
      </w:r>
      <w:r w:rsidRPr="005F5D9A">
        <w:rPr>
          <w:rFonts w:ascii="Times New Roman" w:hAnsi="Times New Roman"/>
        </w:rPr>
        <w:t>。已知电场的方向与直角三角形</w:t>
      </w:r>
      <w:r w:rsidRPr="005F5D9A">
        <w:rPr>
          <w:rFonts w:ascii="Times New Roman" w:hAnsi="Times New Roman"/>
          <w:i/>
        </w:rPr>
        <w:t>ABC</w:t>
      </w:r>
      <w:r w:rsidRPr="005F5D9A">
        <w:rPr>
          <w:rFonts w:ascii="Times New Roman" w:hAnsi="Times New Roman"/>
        </w:rPr>
        <w:t>所在的平面平行，且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BC</w:t>
      </w:r>
      <w:r w:rsidRPr="005F5D9A">
        <w:rPr>
          <w:rFonts w:ascii="Times New Roman" w:hAnsi="Times New Roman"/>
        </w:rPr>
        <w:t>=2 cm</w:t>
      </w:r>
      <w:r w:rsidRPr="005F5D9A">
        <w:rPr>
          <w:rFonts w:ascii="Times New Roman" w:hAnsi="Times New Roman"/>
        </w:rPr>
        <w:t>。则该电场的电场强度大小为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A7643D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F7D1172" wp14:editId="4C130B3E">
            <wp:extent cx="825500" cy="793750"/>
            <wp:effectExtent l="0" t="0" r="0" b="6350"/>
            <wp:docPr id="1645" name="image4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1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2</w:t>
      </w:r>
      <w:r w:rsidRPr="005F5D9A">
        <w:rPr>
          <w:rFonts w:ascii="Times New Roman" w:hAnsi="Times New Roman"/>
        </w:rPr>
        <w:t xml:space="preserve"> N/C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2</w:t>
      </w:r>
      <w:r w:rsidRPr="005F5D9A">
        <w:rPr>
          <w:rFonts w:ascii="Times New Roman" w:hAnsi="Times New Roman"/>
        </w:rPr>
        <w:t xml:space="preserve"> N/C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2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2</w:t>
      </w:r>
      <w:r w:rsidRPr="005F5D9A">
        <w:rPr>
          <w:rFonts w:ascii="Times New Roman" w:hAnsi="Times New Roman"/>
        </w:rPr>
        <w:t xml:space="preserve"> N/C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2</w:t>
      </w:r>
      <w:r w:rsidRPr="005F5D9A">
        <w:rPr>
          <w:rFonts w:ascii="Times New Roman" w:hAnsi="Times New Roman"/>
        </w:rPr>
        <w:t xml:space="preserve"> N/C</w:t>
      </w:r>
    </w:p>
    <w:p w:rsidR="00A7643D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6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赤峰市高二检测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</w:rPr>
        <w:t>为匀强电场中一个边长为</w:t>
      </w:r>
      <w:r w:rsidRPr="005F5D9A">
        <w:rPr>
          <w:rFonts w:ascii="Times New Roman" w:hAnsi="Times New Roman"/>
        </w:rPr>
        <w:t>1 m</w:t>
      </w:r>
      <w:r w:rsidRPr="005F5D9A">
        <w:rPr>
          <w:rFonts w:ascii="Times New Roman" w:hAnsi="Times New Roman"/>
        </w:rPr>
        <w:t>的正六边形的六个顶点，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三点电势分别为</w:t>
      </w:r>
      <w:r w:rsidRPr="005F5D9A">
        <w:rPr>
          <w:rFonts w:ascii="Times New Roman" w:hAnsi="Times New Roman"/>
        </w:rPr>
        <w:t>4 V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5 V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6 V</w:t>
      </w:r>
      <w:r w:rsidRPr="005F5D9A">
        <w:rPr>
          <w:rFonts w:ascii="Times New Roman" w:hAnsi="Times New Roman"/>
        </w:rPr>
        <w:t>，正六边形所在平面与电场线平行，下列说法中正确的是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11A338A5" wp14:editId="3DC0D3BB">
            <wp:extent cx="933450" cy="863600"/>
            <wp:effectExtent l="0" t="0" r="0" b="0"/>
            <wp:docPr id="1658" name="image4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直线</w:t>
      </w:r>
      <w:r w:rsidRPr="005F5D9A">
        <w:rPr>
          <w:rFonts w:ascii="Times New Roman" w:hAnsi="Times New Roman"/>
          <w:i/>
        </w:rPr>
        <w:t>CD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  <w:i/>
        </w:rPr>
        <w:t>AF</w:t>
      </w:r>
      <w:r w:rsidRPr="005F5D9A">
        <w:rPr>
          <w:rFonts w:ascii="Times New Roman" w:hAnsi="Times New Roman"/>
        </w:rPr>
        <w:t>可构成电场中的两条等势线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匀强电场的电场强度大小为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5F5D9A">
        <w:rPr>
          <w:rFonts w:ascii="Times New Roman" w:hAnsi="Times New Roman"/>
        </w:rPr>
        <w:t xml:space="preserve"> V/m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匀强电场的电场强度方向由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指向</w:t>
      </w:r>
      <w:r w:rsidRPr="005F5D9A">
        <w:rPr>
          <w:rFonts w:ascii="Times New Roman" w:hAnsi="Times New Roman"/>
          <w:i/>
        </w:rPr>
        <w:t>A</w:t>
      </w:r>
    </w:p>
    <w:p w:rsidR="00A7643D" w:rsidRPr="004C78F7" w:rsidRDefault="00A7643D" w:rsidP="004C78F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将一个电子由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点移到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点，电子的电势能将减少</w:t>
      </w:r>
      <w:r w:rsidRPr="005F5D9A">
        <w:rPr>
          <w:rFonts w:ascii="Times New Roman" w:hAnsi="Times New Roman"/>
        </w:rPr>
        <w:t>2 eV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64D856B" wp14:editId="77043787">
            <wp:extent cx="1079500" cy="393700"/>
            <wp:effectExtent l="0" t="0" r="6350" b="6350"/>
            <wp:docPr id="1668" name="image4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7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7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A7643D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7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如图所示，在研究电子在电场中的运动时，得到了电子由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点运动到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点的轨迹，图中一组等间距虚线可能是电场线，也可能是等势线，则下列判断正确的有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7D33831" wp14:editId="7D1F9D45">
            <wp:extent cx="1079500" cy="793750"/>
            <wp:effectExtent l="0" t="0" r="6350" b="6350"/>
            <wp:docPr id="1669" name="image4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0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如果虚线是电场线，则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点的电场强度大于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点的电场强度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如果虚线是电场线，则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点的电势高于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点的电势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如果虚线是等势线，则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点的电势低于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点的电势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如果虚线是等势线，则电子由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点运动到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点，电势能减小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8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宿州市高二期中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如图所示，有一平行于</w:t>
      </w:r>
      <w:r w:rsidRPr="005F5D9A">
        <w:rPr>
          <w:rFonts w:ascii="Times New Roman" w:hAnsi="Times New Roman"/>
          <w:i/>
        </w:rPr>
        <w:t>abc</w:t>
      </w:r>
      <w:r w:rsidRPr="005F5D9A">
        <w:rPr>
          <w:rFonts w:ascii="Times New Roman" w:hAnsi="Times New Roman"/>
        </w:rPr>
        <w:t>平面的匀强电场，其中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三点电势分别为</w:t>
      </w:r>
      <w:r w:rsidRPr="005F5D9A">
        <w:rPr>
          <w:rFonts w:ascii="Times New Roman" w:hAnsi="Times New Roman"/>
        </w:rPr>
        <w:t>2 V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12 V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6 V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=5 cm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ac</w:t>
      </w:r>
      <w:r w:rsidRPr="005F5D9A">
        <w:rPr>
          <w:rFonts w:ascii="Times New Roman" w:hAnsi="Times New Roman"/>
        </w:rPr>
        <w:t>=2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5F5D9A">
        <w:rPr>
          <w:rFonts w:ascii="Times New Roman" w:hAnsi="Times New Roman"/>
        </w:rPr>
        <w:t xml:space="preserve"> cm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ac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的夹角为</w:t>
      </w:r>
      <w:r w:rsidRPr="005F5D9A">
        <w:rPr>
          <w:rFonts w:ascii="Times New Roman" w:hAnsi="Times New Roman"/>
        </w:rPr>
        <w:t>45°</w:t>
      </w:r>
      <w:r w:rsidRPr="005F5D9A">
        <w:rPr>
          <w:rFonts w:ascii="Times New Roman" w:hAnsi="Times New Roman"/>
        </w:rPr>
        <w:t>。下列说法正确的是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A7643D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40E14871" wp14:editId="1DA4F1F1">
            <wp:extent cx="609600" cy="1149350"/>
            <wp:effectExtent l="0" t="0" r="0" b="0"/>
            <wp:docPr id="1670" name="image4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电子从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点移动到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点的过程中，静电力做负功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电子从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点移动到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点的过程中，电势能增大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电场强度的方向从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点指向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电场强度的大小为</w:t>
      </w:r>
      <w:r w:rsidRPr="005F5D9A">
        <w:rPr>
          <w:rFonts w:ascii="Times New Roman" w:hAnsi="Times New Roman"/>
        </w:rPr>
        <w:t>200 V/m</w:t>
      </w:r>
    </w:p>
    <w:p w:rsidR="00A7643D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9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肇庆市高二期中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如图，一带正电的点电荷固定于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点，两虚线圆均以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为圆心，两实线分别为带电粒子</w:t>
      </w:r>
      <w:r w:rsidRPr="005F5D9A">
        <w:rPr>
          <w:rFonts w:ascii="Times New Roman" w:hAnsi="Times New Roman"/>
        </w:rPr>
        <w:t>M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</w:rPr>
        <w:t>N</w:t>
      </w:r>
      <w:r w:rsidRPr="005F5D9A">
        <w:rPr>
          <w:rFonts w:ascii="Times New Roman" w:hAnsi="Times New Roman"/>
        </w:rPr>
        <w:t>先后在电场中运动的轨迹，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为轨迹和虚线圆的交点。不计粒子重力，下列说法正确的是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30B072E5" wp14:editId="7C347C00">
            <wp:extent cx="1009650" cy="933450"/>
            <wp:effectExtent l="0" t="0" r="0" b="0"/>
            <wp:docPr id="1676" name="image4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M</w:t>
      </w:r>
      <w:r w:rsidRPr="005F5D9A">
        <w:rPr>
          <w:rFonts w:ascii="Times New Roman" w:hAnsi="Times New Roman"/>
        </w:rPr>
        <w:t>带负电，</w:t>
      </w:r>
      <w:r w:rsidRPr="005F5D9A">
        <w:rPr>
          <w:rFonts w:ascii="Times New Roman" w:hAnsi="Times New Roman"/>
        </w:rPr>
        <w:t>N</w:t>
      </w:r>
      <w:r w:rsidRPr="005F5D9A">
        <w:rPr>
          <w:rFonts w:ascii="Times New Roman" w:hAnsi="Times New Roman"/>
        </w:rPr>
        <w:t>带正电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M</w:t>
      </w:r>
      <w:r w:rsidRPr="005F5D9A">
        <w:rPr>
          <w:rFonts w:ascii="Times New Roman" w:hAnsi="Times New Roman"/>
        </w:rPr>
        <w:t>在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点的动能小于它在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点的动能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N</w:t>
      </w:r>
      <w:r w:rsidRPr="005F5D9A">
        <w:rPr>
          <w:rFonts w:ascii="Times New Roman" w:hAnsi="Times New Roman"/>
        </w:rPr>
        <w:t>在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点的电势能等于它在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点的电势能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N</w:t>
      </w:r>
      <w:r w:rsidRPr="005F5D9A">
        <w:rPr>
          <w:rFonts w:ascii="Times New Roman" w:hAnsi="Times New Roman"/>
        </w:rPr>
        <w:t>在从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点运动到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点的过程中克服静电力做功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白银市高二期中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有一匀强电场的方向平行于</w:t>
      </w:r>
      <w:r w:rsidRPr="005F5D9A">
        <w:rPr>
          <w:rFonts w:ascii="Times New Roman" w:hAnsi="Times New Roman"/>
          <w:i/>
        </w:rPr>
        <w:t>xOy</w:t>
      </w:r>
      <w:r w:rsidRPr="005F5D9A">
        <w:rPr>
          <w:rFonts w:ascii="Times New Roman" w:hAnsi="Times New Roman"/>
        </w:rPr>
        <w:t>平面，平面内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四点的位置如图所示，</w:t>
      </w:r>
      <w:r w:rsidRPr="005F5D9A">
        <w:rPr>
          <w:rFonts w:ascii="Times New Roman" w:hAnsi="Times New Roman"/>
          <w:i/>
        </w:rPr>
        <w:t>cd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cb</w:t>
      </w:r>
      <w:r w:rsidRPr="005F5D9A">
        <w:rPr>
          <w:rFonts w:ascii="Times New Roman" w:hAnsi="Times New Roman"/>
        </w:rPr>
        <w:t>分别垂直于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轴、</w:t>
      </w:r>
      <w:r w:rsidRPr="005F5D9A">
        <w:rPr>
          <w:rFonts w:ascii="Times New Roman" w:hAnsi="Times New Roman"/>
          <w:i/>
        </w:rPr>
        <w:t>y</w:t>
      </w:r>
      <w:r w:rsidRPr="005F5D9A">
        <w:rPr>
          <w:rFonts w:ascii="Times New Roman" w:hAnsi="Times New Roman"/>
        </w:rPr>
        <w:t>轴，其中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三点电势分别为</w:t>
      </w:r>
      <w:r w:rsidRPr="005F5D9A">
        <w:rPr>
          <w:rFonts w:ascii="Times New Roman" w:hAnsi="Times New Roman"/>
        </w:rPr>
        <w:t>4 V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8 V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10 V</w:t>
      </w:r>
      <w:r w:rsidRPr="005F5D9A">
        <w:rPr>
          <w:rFonts w:ascii="Times New Roman" w:hAnsi="Times New Roman"/>
        </w:rPr>
        <w:t>，使一电荷量为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=2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-5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的点电荷由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点开始沿</w:t>
      </w:r>
      <w:r w:rsidRPr="005F5D9A">
        <w:rPr>
          <w:rFonts w:ascii="Times New Roman" w:hAnsi="Times New Roman"/>
          <w:i/>
        </w:rPr>
        <w:t>abcd</w:t>
      </w:r>
      <w:r w:rsidRPr="005F5D9A">
        <w:rPr>
          <w:rFonts w:ascii="Times New Roman" w:hAnsi="Times New Roman"/>
        </w:rPr>
        <w:t>路线运动，则下列判断正确的是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A7643D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48610C7" wp14:editId="263E50AD">
            <wp:extent cx="1257300" cy="971550"/>
            <wp:effectExtent l="0" t="0" r="0" b="0"/>
            <wp:docPr id="1677" name="image4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坐标原点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的电势为</w:t>
      </w:r>
      <w:r w:rsidRPr="005F5D9A">
        <w:rPr>
          <w:rFonts w:ascii="Times New Roman" w:hAnsi="Times New Roman"/>
        </w:rPr>
        <w:t>2 V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电场强度的大小为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5F5D9A">
        <w:rPr>
          <w:rFonts w:ascii="Times New Roman" w:hAnsi="Times New Roman"/>
        </w:rPr>
        <w:t xml:space="preserve"> V/m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该点电荷在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点的电势能为</w:t>
      </w:r>
      <w:r w:rsidRPr="005F5D9A">
        <w:rPr>
          <w:rFonts w:ascii="Times New Roman" w:hAnsi="Times New Roman"/>
        </w:rPr>
        <w:t>2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-4</w:t>
      </w:r>
      <w:r w:rsidRPr="005F5D9A">
        <w:rPr>
          <w:rFonts w:ascii="Times New Roman" w:hAnsi="Times New Roman"/>
        </w:rPr>
        <w:t xml:space="preserve"> J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该点电荷从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点移到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点过程中，克服静电力做功</w:t>
      </w:r>
      <w:r w:rsidRPr="005F5D9A">
        <w:rPr>
          <w:rFonts w:ascii="Times New Roman" w:hAnsi="Times New Roman"/>
        </w:rPr>
        <w:t>8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-5</w:t>
      </w:r>
      <w:r w:rsidRPr="005F5D9A">
        <w:rPr>
          <w:rFonts w:ascii="Times New Roman" w:hAnsi="Times New Roman"/>
        </w:rPr>
        <w:t xml:space="preserve"> J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3FA9C108" wp14:editId="6E5F34FB">
            <wp:extent cx="1079500" cy="393700"/>
            <wp:effectExtent l="0" t="0" r="6350" b="6350"/>
            <wp:docPr id="1696" name="image4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5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8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存在匀强电场的空间中有一边长为</w:t>
      </w:r>
      <w:r w:rsidRPr="005F5D9A">
        <w:rPr>
          <w:rFonts w:ascii="Times New Roman" w:hAnsi="Times New Roman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5F5D9A">
        <w:rPr>
          <w:rFonts w:ascii="Times New Roman" w:hAnsi="Times New Roman"/>
        </w:rPr>
        <w:t xml:space="preserve"> cm</w:t>
      </w:r>
      <w:r w:rsidRPr="005F5D9A">
        <w:rPr>
          <w:rFonts w:ascii="Times New Roman" w:hAnsi="Times New Roman"/>
        </w:rPr>
        <w:t>的正四面体</w:t>
      </w:r>
      <w:r w:rsidRPr="005F5D9A">
        <w:rPr>
          <w:rFonts w:ascii="Times New Roman" w:hAnsi="Times New Roman"/>
          <w:i/>
        </w:rPr>
        <w:t>ABCD</w:t>
      </w:r>
      <w:r w:rsidRPr="005F5D9A">
        <w:rPr>
          <w:rFonts w:ascii="Times New Roman" w:hAnsi="Times New Roman"/>
        </w:rPr>
        <w:t>，如图所示。已知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AC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BC</w:t>
      </w:r>
      <w:r w:rsidRPr="005F5D9A">
        <w:rPr>
          <w:rFonts w:ascii="Times New Roman" w:hAnsi="Times New Roman"/>
        </w:rPr>
        <w:t>=3 V</w:t>
      </w:r>
      <w:r w:rsidRPr="005F5D9A">
        <w:rPr>
          <w:rFonts w:ascii="Times New Roman" w:hAnsi="Times New Roman"/>
        </w:rPr>
        <w:t>，电场方向平行于底面</w:t>
      </w:r>
      <w:r w:rsidRPr="005F5D9A">
        <w:rPr>
          <w:rFonts w:ascii="Times New Roman" w:hAnsi="Times New Roman"/>
          <w:i/>
        </w:rPr>
        <w:t>ABC</w:t>
      </w:r>
      <w:r w:rsidRPr="005F5D9A">
        <w:rPr>
          <w:rFonts w:ascii="Times New Roman" w:hAnsi="Times New Roman"/>
        </w:rPr>
        <w:t>，则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A7643D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58082A9" wp14:editId="3E216270">
            <wp:extent cx="1041400" cy="1009650"/>
            <wp:effectExtent l="0" t="0" r="6350" b="0"/>
            <wp:docPr id="1697" name="image4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6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两点处的电势不相等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电场强度大小为</w:t>
      </w:r>
      <w:r w:rsidRPr="005F5D9A">
        <w:rPr>
          <w:rFonts w:ascii="Times New Roman" w:hAnsi="Times New Roman"/>
        </w:rPr>
        <w:t>1 V/m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电场强度大小为</w:t>
      </w:r>
      <w:r w:rsidRPr="005F5D9A">
        <w:rPr>
          <w:rFonts w:ascii="Times New Roman" w:hAnsi="Times New Roman"/>
        </w:rPr>
        <w:t>100 V/m</w:t>
      </w:r>
    </w:p>
    <w:p w:rsidR="00A7643D" w:rsidRPr="005F5D9A" w:rsidRDefault="00A7643D" w:rsidP="00A7643D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两点的电势差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CD</w:t>
      </w:r>
      <w:r w:rsidRPr="005F5D9A">
        <w:rPr>
          <w:rFonts w:ascii="Times New Roman" w:hAnsi="Times New Roman"/>
        </w:rPr>
        <w:t>=2 V</w:t>
      </w:r>
    </w:p>
    <w:p w:rsidR="00F55001" w:rsidRDefault="00F55001" w:rsidP="004C78F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177C54" w:rsidRPr="0062044B" w:rsidRDefault="00177C54" w:rsidP="00177C54">
      <w:pPr>
        <w:pStyle w:val="2"/>
      </w:pPr>
      <w:r w:rsidRPr="0062044B">
        <w:t>答案精析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微粒的运动情况取决于合力和初速度的关系，微粒只受到静电力的作用，是否沿电场线运动，还要看电场线是直线还是曲线，微粒有没有初速度及初速度方向与电场线的关系；只有当电场线是直线且微粒的运动方向沿着电场线时，微粒才沿电场线运动，微粒不一定由高电势处向低电势处运动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沿着电场线方向电势逐渐降低，故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错误；粒子做曲线运动，受力指向轨迹曲线凹侧，静电力与速度夹角为锐角，则可知静电力对粒子做正功，粒子动能增加，电势能减小，所以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错误；由于粒子所受静电力方向大致向下，与电场线切线方向相同，所以粒子带正电，故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177C54" w:rsidRPr="0062044B" w:rsidRDefault="00177C54" w:rsidP="00177C54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19706A18" wp14:editId="08A2C728">
            <wp:extent cx="1008000" cy="612000"/>
            <wp:effectExtent l="0" t="0" r="0" b="0"/>
            <wp:docPr id="68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等差等势面越密集的地方电场强度越大，故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点的电场强度比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点小，故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错误；电场线与等势面垂直，且指向低等势面，如图为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两点电场强度的方向，可知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两点电场强度的方向不同，故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错误；质子做曲线运动的受力方向指向曲线轨迹的凹侧，受力与电场强度方向相同，质子从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点运动到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点，受力方向与速度方向的夹角一直为锐角，所以静电力做正功，故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正确；根据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qφ</w:t>
      </w:r>
      <w:r w:rsidRPr="0062044B">
        <w:rPr>
          <w:rFonts w:ascii="Times New Roman" w:eastAsia="楷体" w:hAnsi="Times New Roman"/>
        </w:rPr>
        <w:t>，质子处于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两点时，其电势能在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点时较大，故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根据几何知识知，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长度等于</w:t>
      </w:r>
      <w:r w:rsidRPr="0062044B">
        <w:rPr>
          <w:rFonts w:ascii="Times New Roman" w:hAnsi="Times New Roman"/>
          <w:i/>
        </w:rPr>
        <w:t>cd</w:t>
      </w:r>
      <w:r w:rsidRPr="0062044B">
        <w:rPr>
          <w:rFonts w:ascii="Times New Roman" w:eastAsia="楷体" w:hAnsi="Times New Roman"/>
        </w:rPr>
        <w:t>长度，且线段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平行于线段</w:t>
      </w:r>
      <w:r w:rsidRPr="0062044B">
        <w:rPr>
          <w:rFonts w:ascii="Times New Roman" w:hAnsi="Times New Roman"/>
          <w:i/>
        </w:rPr>
        <w:t>cd</w:t>
      </w:r>
      <w:r w:rsidRPr="0062044B">
        <w:rPr>
          <w:rFonts w:ascii="Times New Roman" w:eastAsia="楷体" w:hAnsi="Times New Roman"/>
        </w:rPr>
        <w:t>，根据在匀强电场中平行且相等的两线段端点之间的电势差相等，则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eastAsia="楷体" w:hAnsi="Times New Roman"/>
        </w:rPr>
        <w:t>，可得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hAnsi="Times New Roman"/>
        </w:rPr>
        <w:t>=16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点的电势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O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d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=18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，圆心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点的电势差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Od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O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根据题意可知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qU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qU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=2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由于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令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点电势为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，则有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=-2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令</w:t>
      </w:r>
      <w:r w:rsidRPr="0062044B">
        <w:rPr>
          <w:rFonts w:ascii="Times New Roman" w:hAnsi="Times New Roman"/>
          <w:i/>
        </w:rPr>
        <w:t>AC</w:t>
      </w:r>
      <w:r w:rsidRPr="0062044B">
        <w:rPr>
          <w:rFonts w:ascii="Times New Roman" w:eastAsia="楷体" w:hAnsi="Times New Roman"/>
        </w:rPr>
        <w:t>中点为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=0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故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，可知</w:t>
      </w:r>
      <w:r w:rsidRPr="0062044B">
        <w:rPr>
          <w:rFonts w:ascii="Times New Roman" w:hAnsi="Times New Roman"/>
          <w:i/>
        </w:rPr>
        <w:t>BD</w:t>
      </w:r>
      <w:r w:rsidRPr="0062044B">
        <w:rPr>
          <w:rFonts w:ascii="Times New Roman" w:eastAsia="楷体" w:hAnsi="Times New Roman"/>
        </w:rPr>
        <w:t>连线为一条等势线，由于三角形</w:t>
      </w:r>
      <w:r w:rsidRPr="0062044B">
        <w:rPr>
          <w:rFonts w:ascii="Times New Roman" w:hAnsi="Times New Roman"/>
          <w:i/>
        </w:rPr>
        <w:t>ABC</w:t>
      </w:r>
      <w:r w:rsidRPr="0062044B">
        <w:rPr>
          <w:rFonts w:ascii="Times New Roman" w:eastAsia="楷体" w:hAnsi="Times New Roman"/>
        </w:rPr>
        <w:t>为等腰直角三角形，则</w:t>
      </w:r>
      <w:r w:rsidRPr="0062044B">
        <w:rPr>
          <w:rFonts w:ascii="Times New Roman" w:hAnsi="Times New Roman"/>
          <w:i/>
        </w:rPr>
        <w:t>BD</w:t>
      </w:r>
      <w:r w:rsidRPr="0062044B">
        <w:rPr>
          <w:rFonts w:ascii="Times New Roman" w:eastAsia="楷体" w:hAnsi="Times New Roman"/>
        </w:rPr>
        <w:t>垂直于</w:t>
      </w:r>
      <w:r w:rsidRPr="0062044B">
        <w:rPr>
          <w:rFonts w:ascii="Times New Roman" w:hAnsi="Times New Roman"/>
          <w:i/>
        </w:rPr>
        <w:t>AC</w:t>
      </w:r>
      <w:r w:rsidRPr="0062044B">
        <w:rPr>
          <w:rFonts w:ascii="Times New Roman" w:eastAsia="楷体" w:hAnsi="Times New Roman"/>
        </w:rPr>
        <w:t>，即电场强度方向沿</w:t>
      </w:r>
      <w:r w:rsidRPr="0062044B">
        <w:rPr>
          <w:rFonts w:ascii="Times New Roman" w:hAnsi="Times New Roman"/>
          <w:i/>
        </w:rPr>
        <w:t>A</w:t>
      </w:r>
      <w:r w:rsidRPr="00592DD1">
        <w:rPr>
          <w:rFonts w:asciiTheme="majorEastAsia" w:eastAsiaTheme="majorEastAsia" w:hAnsiTheme="majorEastAsia"/>
        </w:rPr>
        <w:t>→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，则有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AC</m:t>
                </m:r>
              </m:sub>
            </m:sSub>
          </m:num>
          <m:den>
            <m:r>
              <w:rPr>
                <w:rFonts w:ascii="Cambria Math" w:hAnsi="Cambria Math"/>
              </w:rPr>
              <m:t>AC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2-(-2)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N/C=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N/C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177C54" w:rsidRPr="0062044B" w:rsidRDefault="00177C54" w:rsidP="00177C54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67BEFD7E" wp14:editId="250FB68F">
            <wp:extent cx="756000" cy="684000"/>
            <wp:effectExtent l="0" t="0" r="0" b="0"/>
            <wp:docPr id="69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如图所示，连接</w:t>
      </w:r>
      <w:r w:rsidRPr="0062044B">
        <w:rPr>
          <w:rFonts w:ascii="Times New Roman" w:hAnsi="Times New Roman"/>
          <w:i/>
        </w:rPr>
        <w:t>AC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BE</w:t>
      </w:r>
      <w:r w:rsidRPr="0062044B">
        <w:rPr>
          <w:rFonts w:ascii="Times New Roman" w:eastAsia="楷体" w:hAnsi="Times New Roman"/>
        </w:rPr>
        <w:t>，根据匀强电场的性质可知，</w:t>
      </w:r>
      <w:r w:rsidRPr="0062044B">
        <w:rPr>
          <w:rFonts w:ascii="Times New Roman" w:hAnsi="Times New Roman"/>
          <w:i/>
        </w:rPr>
        <w:t>AC</w:t>
      </w:r>
      <w:r w:rsidRPr="0062044B">
        <w:rPr>
          <w:rFonts w:ascii="Times New Roman" w:eastAsia="楷体" w:hAnsi="Times New Roman"/>
        </w:rPr>
        <w:t>中点</w:t>
      </w:r>
      <w:r w:rsidRPr="0062044B">
        <w:rPr>
          <w:rFonts w:ascii="Times New Roman" w:hAnsi="Times New Roman"/>
          <w:i/>
        </w:rPr>
        <w:t>G</w:t>
      </w:r>
      <w:r w:rsidRPr="0062044B">
        <w:rPr>
          <w:rFonts w:ascii="Times New Roman" w:eastAsia="楷体" w:hAnsi="Times New Roman"/>
        </w:rPr>
        <w:t>电势为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点电势相等，则</w:t>
      </w:r>
      <w:r w:rsidRPr="0062044B">
        <w:rPr>
          <w:rFonts w:ascii="Times New Roman" w:hAnsi="Times New Roman"/>
          <w:i/>
        </w:rPr>
        <w:t>EB</w:t>
      </w:r>
      <w:r w:rsidRPr="0062044B">
        <w:rPr>
          <w:rFonts w:ascii="Times New Roman" w:eastAsia="楷体" w:hAnsi="Times New Roman"/>
        </w:rPr>
        <w:t>连线必为一条等势线，由正六边形对称性，</w:t>
      </w:r>
      <w:r w:rsidRPr="0062044B">
        <w:rPr>
          <w:rFonts w:ascii="Times New Roman" w:hAnsi="Times New Roman"/>
          <w:i/>
        </w:rPr>
        <w:t>CD</w:t>
      </w:r>
      <w:r w:rsidRPr="0062044B">
        <w:rPr>
          <w:rFonts w:ascii="Times New Roman" w:eastAsia="楷体" w:hAnsi="Times New Roman"/>
        </w:rPr>
        <w:t>平行于</w:t>
      </w:r>
      <w:r w:rsidRPr="0062044B">
        <w:rPr>
          <w:rFonts w:ascii="Times New Roman" w:hAnsi="Times New Roman"/>
          <w:i/>
        </w:rPr>
        <w:t>EB</w:t>
      </w:r>
      <w:r w:rsidRPr="0062044B">
        <w:rPr>
          <w:rFonts w:ascii="Times New Roman" w:eastAsia="楷体" w:hAnsi="Times New Roman"/>
        </w:rPr>
        <w:t>，而匀强电场的等势面平行，则</w:t>
      </w:r>
      <w:r w:rsidRPr="0062044B">
        <w:rPr>
          <w:rFonts w:ascii="Times New Roman" w:hAnsi="Times New Roman"/>
          <w:i/>
        </w:rPr>
        <w:t>CD</w:t>
      </w:r>
      <w:r w:rsidRPr="0062044B">
        <w:rPr>
          <w:rFonts w:ascii="Times New Roman" w:eastAsia="楷体" w:hAnsi="Times New Roman"/>
        </w:rPr>
        <w:t>直线也是一条等势线，同理，</w:t>
      </w:r>
      <w:r w:rsidRPr="0062044B">
        <w:rPr>
          <w:rFonts w:ascii="Times New Roman" w:hAnsi="Times New Roman"/>
          <w:i/>
        </w:rPr>
        <w:t>AF</w:t>
      </w:r>
      <w:r w:rsidRPr="0062044B">
        <w:rPr>
          <w:rFonts w:ascii="Times New Roman" w:eastAsia="楷体" w:hAnsi="Times New Roman"/>
        </w:rPr>
        <w:t>直线也是一条等势线，故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正确；由几何知识可知，</w:t>
      </w:r>
      <w:r w:rsidRPr="0062044B">
        <w:rPr>
          <w:rFonts w:ascii="Times New Roman" w:hAnsi="Times New Roman"/>
          <w:i/>
        </w:rPr>
        <w:t>CA</w:t>
      </w:r>
      <w:r w:rsidRPr="0062044B">
        <w:rPr>
          <w:rFonts w:ascii="宋体" w:hAnsi="宋体" w:cs="宋体" w:hint="eastAsia"/>
        </w:rPr>
        <w:t>⊥</w:t>
      </w:r>
      <w:r w:rsidRPr="0062044B">
        <w:rPr>
          <w:rFonts w:ascii="Times New Roman" w:hAnsi="Times New Roman"/>
          <w:i/>
        </w:rPr>
        <w:t>EB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EB</w:t>
      </w:r>
      <w:r w:rsidRPr="0062044B">
        <w:rPr>
          <w:rFonts w:ascii="Times New Roman" w:eastAsia="楷体" w:hAnsi="Times New Roman"/>
        </w:rPr>
        <w:t>是等势线，则</w:t>
      </w:r>
      <w:r w:rsidRPr="0062044B">
        <w:rPr>
          <w:rFonts w:ascii="Times New Roman" w:hAnsi="Times New Roman"/>
          <w:i/>
        </w:rPr>
        <w:t>CA</w:t>
      </w:r>
      <w:r w:rsidRPr="0062044B">
        <w:rPr>
          <w:rFonts w:ascii="Times New Roman" w:eastAsia="楷体" w:hAnsi="Times New Roman"/>
        </w:rPr>
        <w:t>连线必为一条电场线，根据沿电场线方向电势降低可知，电场强度的方向由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指向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；匀强电场的电场强度大小为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CA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CA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正确；将一个电子由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点移到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点，静电力做功为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BD</w:t>
      </w:r>
      <w:r w:rsidRPr="0062044B">
        <w:rPr>
          <w:rFonts w:ascii="Times New Roman" w:hAnsi="Times New Roman"/>
        </w:rPr>
        <w:t>=-</w:t>
      </w:r>
      <w:r w:rsidRPr="0062044B">
        <w:rPr>
          <w:rFonts w:ascii="Times New Roman" w:hAnsi="Times New Roman"/>
          <w:i/>
        </w:rPr>
        <w:t>eU</w:t>
      </w:r>
      <w:r w:rsidRPr="0062044B">
        <w:rPr>
          <w:rFonts w:ascii="Times New Roman" w:hAnsi="Times New Roman"/>
          <w:i/>
          <w:vertAlign w:val="subscript"/>
        </w:rPr>
        <w:t>BD</w:t>
      </w:r>
      <w:r w:rsidRPr="0062044B">
        <w:rPr>
          <w:rFonts w:ascii="Times New Roman" w:hAnsi="Times New Roman"/>
        </w:rPr>
        <w:t>=-</w:t>
      </w:r>
      <w:r w:rsidRPr="0062044B">
        <w:rPr>
          <w:rFonts w:ascii="Times New Roman" w:hAnsi="Times New Roman"/>
          <w:i/>
        </w:rPr>
        <w:t>e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V-6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，可知电子的电势能将减少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如果虚线是电场线，由题图可知该电场是匀强电场，故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错误；如果虚线是电场线，结合电子的运动轨迹知，电子受到向左的静电力，电场线方向向右，则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点的电势高于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点的电势，故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正确；如果虚线是等势线，结合电子的运动轨迹知，电子受到向下的静电力，电场线方向向上，则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点的电势低于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点的电势，故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正确；如果虚线是等势线，电子受到向下的静电力，电子由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点运动到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点，静电力做正功，电势能减小，故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电子从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点移动到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点的过程中，静电力做功为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=-</w:t>
      </w:r>
      <w:r w:rsidRPr="0062044B">
        <w:rPr>
          <w:rFonts w:ascii="Times New Roman" w:hAnsi="Times New Roman"/>
          <w:i/>
        </w:rPr>
        <w:t>eU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&gt;0</w:t>
      </w:r>
      <w:r w:rsidRPr="0062044B">
        <w:rPr>
          <w:rFonts w:ascii="Times New Roman" w:eastAsia="楷体" w:hAnsi="Times New Roman"/>
        </w:rPr>
        <w:t>，静电力做正功，故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错误；电子从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点移动到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点的过程中，静电力做功为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=-</w:t>
      </w:r>
      <w:r w:rsidRPr="0062044B">
        <w:rPr>
          <w:rFonts w:ascii="Times New Roman" w:hAnsi="Times New Roman"/>
          <w:i/>
        </w:rPr>
        <w:t>eU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&gt;0</w:t>
      </w:r>
      <w:r w:rsidRPr="0062044B">
        <w:rPr>
          <w:rFonts w:ascii="Times New Roman" w:eastAsia="楷体" w:hAnsi="Times New Roman"/>
        </w:rPr>
        <w:t>，静电力做正功，电势能减小，故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</w:p>
    <w:p w:rsidR="00177C54" w:rsidRPr="0062044B" w:rsidRDefault="00177C54" w:rsidP="00177C54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66DB5DC5" wp14:editId="08A935E5">
            <wp:extent cx="720000" cy="936000"/>
            <wp:effectExtent l="0" t="0" r="0" b="0"/>
            <wp:docPr id="70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将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段均分成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>等份，如图所示，由图可得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点与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点电势相同，则</w:t>
      </w:r>
      <w:r w:rsidRPr="0062044B">
        <w:rPr>
          <w:rFonts w:ascii="Times New Roman" w:hAnsi="Times New Roman"/>
          <w:i/>
        </w:rPr>
        <w:t>cd</w:t>
      </w:r>
      <w:r w:rsidRPr="0062044B">
        <w:rPr>
          <w:rFonts w:ascii="Times New Roman" w:eastAsia="楷体" w:hAnsi="Times New Roman"/>
        </w:rPr>
        <w:t>为一条等势线，电场方向垂直于等势线，且沿电场方向电势逐渐降低，因此电场方向从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点指向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错误；由题知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，电场强度大小为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ba</m:t>
                </m:r>
              </m:sub>
            </m:sSub>
          </m:num>
          <m:den>
            <m:r>
              <w:rPr>
                <w:rFonts w:ascii="Cambria Math" w:hAnsi="Cambria Math"/>
              </w:rPr>
              <m:t>ba</m:t>
            </m:r>
          </m:den>
        </m:f>
      </m:oMath>
      <w:r w:rsidRPr="0062044B">
        <w:rPr>
          <w:rFonts w:ascii="Times New Roman" w:hAnsi="Times New Roman"/>
        </w:rPr>
        <w:t>=200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ABC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粒子的运动轨迹，可知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粒子受到了引力作用，故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带负电，而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粒子的轨迹向下弯曲，则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粒子所受的静电力方向向下，说明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粒子受到斥力作用，故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粒子带正电，故选项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正确；虚线为等势面，对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粒子从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的整个过程来说，静电力对其做负功，动能减小，故选项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正确；对于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粒子，由于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在同一等势面上，故从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的整个过程静电力做功之和为零，电势能不变，故选项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正确；由于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粒子带正电，故从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点运动到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点的过程中，静电力做正功，故选项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在匀强电场中，沿同一方向前进相同的距离，电势差相等，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则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O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O</w:t>
      </w:r>
      <w:r w:rsidRPr="0062044B">
        <w:rPr>
          <w:rFonts w:ascii="Times New Roman" w:hAnsi="Times New Roman"/>
        </w:rPr>
        <w:t>=6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，同理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hAnsi="Times New Roman"/>
        </w:rPr>
        <w:t>=8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eastAsia="楷体" w:hAnsi="Times New Roman"/>
        </w:rPr>
        <w:t>，将电场强度进行分解，得水平方向电场强度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Oa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Oa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6-4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0.02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V/m=100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</w:p>
    <w:p w:rsidR="00177C54" w:rsidRPr="0062044B" w:rsidRDefault="00177C54" w:rsidP="00177C54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竖直方向电场强度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bO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bO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8-6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0.02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V/m=100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</w:p>
    <w:p w:rsidR="00177C54" w:rsidRPr="0062044B" w:rsidRDefault="00177C54" w:rsidP="00177C54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故合电场强度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Pr="0062044B">
        <w:rPr>
          <w:rFonts w:ascii="Times New Roman" w:hAnsi="Times New Roman"/>
        </w:rPr>
        <w:t>=100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eastAsia="楷体" w:hAnsi="Times New Roman"/>
        </w:rPr>
        <w:t>，得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qφ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J=2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该点电荷从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点移到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点过程中，静电力做功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qU</w:t>
      </w:r>
      <w:r w:rsidRPr="0062044B">
        <w:rPr>
          <w:rFonts w:ascii="Times New Roman" w:hAnsi="Times New Roman"/>
          <w:i/>
          <w:vertAlign w:val="subscript"/>
        </w:rPr>
        <w:t>ad</w:t>
      </w:r>
      <w:r w:rsidRPr="0062044B">
        <w:rPr>
          <w:rFonts w:ascii="Times New Roman" w:hAnsi="Times New Roman"/>
        </w:rPr>
        <w:t>=-8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故克服静电力做功</w:t>
      </w:r>
      <w:r w:rsidRPr="0062044B">
        <w:rPr>
          <w:rFonts w:ascii="Times New Roman" w:hAnsi="Times New Roman"/>
        </w:rPr>
        <w:t>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177C54" w:rsidRPr="0062044B" w:rsidRDefault="00177C54" w:rsidP="00177C54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5E85582C" wp14:editId="3C9482DA">
            <wp:extent cx="828000" cy="792000"/>
            <wp:effectExtent l="0" t="0" r="0" b="0"/>
            <wp:docPr id="71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C54" w:rsidRPr="0062044B" w:rsidRDefault="00177C54" w:rsidP="00177C5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因为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连线为等势线，过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点作底边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的垂线，垂足为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FC</w:t>
      </w:r>
      <w:r w:rsidRPr="0062044B">
        <w:rPr>
          <w:rFonts w:ascii="Times New Roman" w:eastAsia="楷体" w:hAnsi="Times New Roman"/>
        </w:rPr>
        <w:t>即为匀强电场的电场线，如图所示，由几何知识知</w:t>
      </w:r>
      <w:r w:rsidRPr="0062044B">
        <w:rPr>
          <w:rFonts w:ascii="Times New Roman" w:hAnsi="Times New Roman"/>
          <w:i/>
        </w:rPr>
        <w:t>FC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  <w:r w:rsidRPr="0062044B">
        <w:rPr>
          <w:rFonts w:ascii="Times New Roman" w:eastAsia="楷体" w:hAnsi="Times New Roman"/>
        </w:rPr>
        <w:t>，则匀强电场电场强度大小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0.03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V/m=100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  <w:r w:rsidRPr="0062044B">
        <w:rPr>
          <w:rFonts w:ascii="Times New Roman" w:eastAsia="楷体" w:hAnsi="Times New Roman"/>
        </w:rPr>
        <w:t>，过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点作</w:t>
      </w:r>
      <w:r w:rsidRPr="0062044B">
        <w:rPr>
          <w:rFonts w:ascii="Times New Roman" w:hAnsi="Times New Roman"/>
          <w:i/>
        </w:rPr>
        <w:t>FC</w:t>
      </w:r>
      <w:r w:rsidRPr="0062044B">
        <w:rPr>
          <w:rFonts w:ascii="Times New Roman" w:eastAsia="楷体" w:hAnsi="Times New Roman"/>
        </w:rPr>
        <w:t>的垂线，垂足为</w:t>
      </w:r>
      <w:r w:rsidRPr="0062044B">
        <w:rPr>
          <w:rFonts w:ascii="Times New Roman" w:hAnsi="Times New Roman"/>
          <w:i/>
        </w:rPr>
        <w:t>G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CG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hAnsi="Times New Roman"/>
          <w:i/>
        </w:rPr>
        <w:t>FC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DC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GC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两点的电势差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CD</w:t>
      </w:r>
      <w:r w:rsidRPr="0062044B">
        <w:rPr>
          <w:rFonts w:ascii="Times New Roman" w:hAnsi="Times New Roman"/>
        </w:rPr>
        <w:t>=-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DC</w:t>
      </w:r>
      <w:r w:rsidRPr="0062044B">
        <w:rPr>
          <w:rFonts w:ascii="Times New Roman" w:hAnsi="Times New Roman"/>
        </w:rPr>
        <w:t>=-2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177C54" w:rsidRPr="00177C54" w:rsidRDefault="00177C54" w:rsidP="004C78F7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177C54" w:rsidRPr="00177C54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5A5" w:rsidRDefault="004025A5" w:rsidP="006C537E">
      <w:pPr>
        <w:pStyle w:val="a3"/>
      </w:pPr>
      <w:r>
        <w:separator/>
      </w:r>
    </w:p>
  </w:endnote>
  <w:endnote w:type="continuationSeparator" w:id="0">
    <w:p w:rsidR="004025A5" w:rsidRDefault="004025A5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5A5" w:rsidRDefault="004025A5">
      <w:pPr>
        <w:pStyle w:val="a3"/>
      </w:pPr>
      <w:r>
        <w:separator/>
      </w:r>
    </w:p>
  </w:footnote>
  <w:footnote w:type="continuationSeparator" w:id="0">
    <w:p w:rsidR="004025A5" w:rsidRDefault="004025A5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302C8"/>
    <w:rsid w:val="0013235C"/>
    <w:rsid w:val="00152ED9"/>
    <w:rsid w:val="00167B38"/>
    <w:rsid w:val="00177C54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25A5"/>
    <w:rsid w:val="00405CA5"/>
    <w:rsid w:val="00451408"/>
    <w:rsid w:val="00486645"/>
    <w:rsid w:val="0049669A"/>
    <w:rsid w:val="004A2F49"/>
    <w:rsid w:val="004A3019"/>
    <w:rsid w:val="004C78F7"/>
    <w:rsid w:val="00510EA2"/>
    <w:rsid w:val="005156A7"/>
    <w:rsid w:val="00517700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81363D"/>
    <w:rsid w:val="00843D10"/>
    <w:rsid w:val="008B18F6"/>
    <w:rsid w:val="008B3DDC"/>
    <w:rsid w:val="00913637"/>
    <w:rsid w:val="009217BC"/>
    <w:rsid w:val="00960619"/>
    <w:rsid w:val="00971BFB"/>
    <w:rsid w:val="009D7281"/>
    <w:rsid w:val="009F4C47"/>
    <w:rsid w:val="00A33F40"/>
    <w:rsid w:val="00A72F25"/>
    <w:rsid w:val="00A7643D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13B2B"/>
    <w:rsid w:val="00D21920"/>
    <w:rsid w:val="00D3685C"/>
    <w:rsid w:val="00D81827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TIF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TIF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TIF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TIF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6</Pages>
  <Words>690</Words>
  <Characters>3936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34</cp:revision>
  <dcterms:created xsi:type="dcterms:W3CDTF">2025-03-14T02:35:00Z</dcterms:created>
  <dcterms:modified xsi:type="dcterms:W3CDTF">2025-04-17T00:45:00Z</dcterms:modified>
</cp:coreProperties>
</file>